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2C3842B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77701E">
              <w:rPr>
                <w:rFonts w:eastAsia="Times New Roman" w:cs="Arial"/>
                <w:szCs w:val="20"/>
                <w:lang w:eastAsia="de-DE"/>
              </w:rPr>
              <w:t xml:space="preserve"> 133-26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423C653" w14:textId="5B7C330B" w:rsidR="0077701E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1FCBD849" w:rsidR="009F6640" w:rsidRPr="00E75FB9" w:rsidRDefault="00C03A4F" w:rsidP="00C03A4F">
            <w:pPr>
              <w:spacing w:line="276" w:lineRule="auto"/>
              <w:ind w:firstLine="0"/>
              <w:jc w:val="left"/>
            </w:pPr>
            <w:r>
              <w:t xml:space="preserve">Verkehrliche </w:t>
            </w:r>
            <w:r>
              <w:t>Optimierung Engelhardstraße / Kletterpoth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51B25976" w:rsidR="009F6640" w:rsidRPr="00E75FB9" w:rsidRDefault="0077701E" w:rsidP="00A04D5A">
            <w:pPr>
              <w:spacing w:line="276" w:lineRule="auto"/>
              <w:ind w:left="-799" w:firstLine="0"/>
              <w:jc w:val="left"/>
            </w:pPr>
            <w:r>
              <w:t>Ö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r w:rsidR="00BB5AEF">
        <w:t>UVgO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7701E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03A4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Puhle, Nils</cp:lastModifiedBy>
  <cp:revision>8</cp:revision>
  <dcterms:created xsi:type="dcterms:W3CDTF">2023-11-14T15:41:00Z</dcterms:created>
  <dcterms:modified xsi:type="dcterms:W3CDTF">2026-07-03T08:15:00Z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